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E83" w:rsidRPr="00EF2E83" w:rsidRDefault="00EF2E83" w:rsidP="00EF2E83">
      <w:pPr>
        <w:autoSpaceDE w:val="0"/>
        <w:autoSpaceDN w:val="0"/>
        <w:adjustRightInd w:val="0"/>
        <w:jc w:val="center"/>
        <w:rPr>
          <w:rFonts w:ascii="Simplified Arabic" w:hAnsi="TimesNewRomanPS-BoldMT" w:cs="Simplified Arabic"/>
          <w:color w:val="FF0000"/>
          <w:sz w:val="24"/>
          <w:szCs w:val="24"/>
          <w:rtl/>
          <w:lang w:bidi="ar-IQ"/>
        </w:rPr>
      </w:pPr>
      <w:r w:rsidRPr="00EF2E83">
        <w:rPr>
          <w:rFonts w:ascii="Arial" w:hAnsi="Arial" w:cs="Simplified Arabic" w:hint="cs"/>
          <w:b/>
          <w:bCs/>
          <w:color w:val="151312"/>
          <w:sz w:val="36"/>
          <w:szCs w:val="36"/>
          <w:rtl/>
        </w:rPr>
        <w:t>التنمية الحضرية للمدن القائمة في العراق</w:t>
      </w:r>
    </w:p>
    <w:p w:rsidR="00EF2E83" w:rsidRPr="00EF2E83" w:rsidRDefault="00EF2E83" w:rsidP="00EF2E83">
      <w:pPr>
        <w:autoSpaceDE w:val="0"/>
        <w:autoSpaceDN w:val="0"/>
        <w:adjustRightInd w:val="0"/>
        <w:jc w:val="center"/>
        <w:rPr>
          <w:rFonts w:ascii="Arial" w:hAnsi="Arial" w:cs="Simplified Arabic"/>
          <w:b/>
          <w:bCs/>
          <w:sz w:val="28"/>
          <w:szCs w:val="28"/>
        </w:rPr>
      </w:pPr>
      <w:r w:rsidRPr="00EF2E83">
        <w:rPr>
          <w:rFonts w:ascii="Arial" w:hAnsi="Arial" w:cs="Simplified Arabic" w:hint="cs"/>
          <w:b/>
          <w:bCs/>
          <w:sz w:val="28"/>
          <w:szCs w:val="28"/>
          <w:rtl/>
        </w:rPr>
        <w:t>((</w:t>
      </w:r>
      <w:r w:rsidRPr="00EF2E83">
        <w:rPr>
          <w:rFonts w:ascii="Arial" w:hAnsi="Arial" w:cs="Simplified Arabic" w:hint="cs"/>
          <w:b/>
          <w:bCs/>
          <w:sz w:val="28"/>
          <w:szCs w:val="28"/>
          <w:rtl/>
        </w:rPr>
        <w:t xml:space="preserve">منهج تخطيطي لتنمية المناطق السكنية غير الرسمية المتدهورة عمرانيا </w:t>
      </w:r>
      <w:r w:rsidRPr="00EF2E83">
        <w:rPr>
          <w:rFonts w:ascii="Arial" w:hAnsi="Arial" w:cs="Simplified Arabic"/>
          <w:b/>
          <w:bCs/>
          <w:sz w:val="28"/>
          <w:szCs w:val="28"/>
          <w:rtl/>
        </w:rPr>
        <w:t>–</w:t>
      </w:r>
      <w:r w:rsidRPr="00EF2E83">
        <w:rPr>
          <w:rFonts w:ascii="Arial" w:hAnsi="Arial" w:cs="Simplified Arabic" w:hint="cs"/>
          <w:b/>
          <w:bCs/>
          <w:sz w:val="28"/>
          <w:szCs w:val="28"/>
          <w:rtl/>
        </w:rPr>
        <w:t>دراسة حالة مدينة بغداد</w:t>
      </w:r>
      <w:r w:rsidRPr="00EF2E83">
        <w:rPr>
          <w:rFonts w:ascii="Arial" w:hAnsi="Arial" w:cs="Simplified Arabic" w:hint="cs"/>
          <w:b/>
          <w:bCs/>
          <w:sz w:val="28"/>
          <w:szCs w:val="28"/>
          <w:rtl/>
        </w:rPr>
        <w:t>))</w:t>
      </w:r>
    </w:p>
    <w:p w:rsidR="00EF2E83" w:rsidRPr="00EF2E83" w:rsidRDefault="00EF2E83" w:rsidP="00EF2E83">
      <w:pPr>
        <w:jc w:val="center"/>
        <w:rPr>
          <w:rFonts w:ascii="Simplified Arabic" w:hAnsi="Simplified Arabic" w:cs="Simplified Arabic"/>
          <w:sz w:val="26"/>
          <w:szCs w:val="26"/>
          <w:rtl/>
          <w:lang w:bidi="ar-IQ"/>
        </w:rPr>
      </w:pPr>
      <w:r w:rsidRPr="00EF2E83">
        <w:rPr>
          <w:rFonts w:ascii="Simplified Arabic" w:hAnsi="Simplified Arabic" w:cs="Simplified Arabic"/>
          <w:sz w:val="28"/>
          <w:szCs w:val="28"/>
          <w:rtl/>
          <w:lang w:bidi="ar-IQ"/>
        </w:rPr>
        <w:t>اسم الباحث</w:t>
      </w:r>
      <w:r w:rsidR="00522B39">
        <w:rPr>
          <w:rFonts w:ascii="Simplified Arabic" w:hAnsi="Simplified Arabic" w:cs="Simplified Arabic" w:hint="cs"/>
          <w:sz w:val="28"/>
          <w:szCs w:val="28"/>
          <w:rtl/>
          <w:lang w:bidi="ar-IQ"/>
        </w:rPr>
        <w:t>:</w:t>
      </w:r>
      <w:r w:rsidRPr="00EF2E83">
        <w:rPr>
          <w:rFonts w:ascii="Simplified Arabic" w:hAnsi="Simplified Arabic" w:cs="Simplified Arabic"/>
          <w:sz w:val="28"/>
          <w:szCs w:val="28"/>
          <w:rtl/>
          <w:lang w:bidi="ar-IQ"/>
        </w:rPr>
        <w:t xml:space="preserve"> احسان صباح هادي السراي                  </w:t>
      </w:r>
      <w:r w:rsidRPr="00EF2E83">
        <w:rPr>
          <w:rFonts w:ascii="Simplified Arabic" w:hAnsi="Simplified Arabic" w:cs="Simplified Arabic"/>
          <w:sz w:val="28"/>
          <w:szCs w:val="28"/>
          <w:rtl/>
          <w:lang w:bidi="ar-IQ"/>
        </w:rPr>
        <w:t>إشراف</w:t>
      </w:r>
      <w:r w:rsidR="00522B39">
        <w:rPr>
          <w:rFonts w:ascii="Simplified Arabic" w:hAnsi="Simplified Arabic" w:cs="Simplified Arabic" w:hint="cs"/>
          <w:sz w:val="28"/>
          <w:szCs w:val="28"/>
          <w:rtl/>
          <w:lang w:bidi="ar-IQ"/>
        </w:rPr>
        <w:t>:</w:t>
      </w:r>
      <w:r w:rsidRPr="00EF2E83">
        <w:rPr>
          <w:rFonts w:ascii="Simplified Arabic" w:hAnsi="Simplified Arabic" w:cs="Simplified Arabic"/>
          <w:sz w:val="28"/>
          <w:szCs w:val="28"/>
          <w:rtl/>
          <w:lang w:bidi="ar-IQ"/>
        </w:rPr>
        <w:t xml:space="preserve"> الأستاذ الدكتور</w:t>
      </w:r>
      <w:r w:rsidRPr="00EF2E83">
        <w:rPr>
          <w:rFonts w:ascii="Simplified Arabic" w:hAnsi="Simplified Arabic" w:cs="Simplified Arabic"/>
          <w:sz w:val="28"/>
          <w:szCs w:val="28"/>
          <w:rtl/>
          <w:lang w:bidi="ar-IQ"/>
        </w:rPr>
        <w:t xml:space="preserve"> </w:t>
      </w:r>
      <w:r w:rsidRPr="00EF2E83">
        <w:rPr>
          <w:rFonts w:ascii="Simplified Arabic" w:hAnsi="Simplified Arabic" w:cs="Simplified Arabic"/>
          <w:sz w:val="28"/>
          <w:szCs w:val="28"/>
          <w:rtl/>
          <w:lang w:bidi="ar-IQ"/>
        </w:rPr>
        <w:t>جمال باقر السعدي</w:t>
      </w:r>
    </w:p>
    <w:p w:rsidR="00EF2E83" w:rsidRPr="00522B39" w:rsidRDefault="00EF2E83" w:rsidP="00EF2E83">
      <w:pPr>
        <w:tabs>
          <w:tab w:val="left" w:pos="827"/>
          <w:tab w:val="left" w:pos="1110"/>
        </w:tabs>
        <w:autoSpaceDE w:val="0"/>
        <w:autoSpaceDN w:val="0"/>
        <w:adjustRightInd w:val="0"/>
        <w:spacing w:line="240" w:lineRule="auto"/>
        <w:jc w:val="both"/>
        <w:rPr>
          <w:rFonts w:asciiTheme="majorBidi" w:hAnsiTheme="majorBidi" w:cstheme="majorBidi" w:hint="cs"/>
          <w:sz w:val="24"/>
          <w:szCs w:val="24"/>
          <w:rtl/>
          <w:lang w:bidi="ar-IQ"/>
        </w:rPr>
      </w:pPr>
      <w:r w:rsidRPr="00522B39">
        <w:rPr>
          <w:rFonts w:asciiTheme="majorBidi" w:hAnsiTheme="majorBidi" w:cstheme="majorBidi"/>
          <w:sz w:val="24"/>
          <w:szCs w:val="24"/>
          <w:lang w:bidi="ar-IQ"/>
        </w:rPr>
        <w:t xml:space="preserve">Email:ma_ehsan2003@yahoo.com </w:t>
      </w:r>
    </w:p>
    <w:p w:rsidR="00232826" w:rsidRPr="00646383" w:rsidRDefault="00850826" w:rsidP="00850826">
      <w:pPr>
        <w:pStyle w:val="Heading1"/>
        <w:rPr>
          <w:rFonts w:hint="cs"/>
          <w:rtl/>
          <w:lang w:bidi="ar-IQ"/>
        </w:rPr>
      </w:pPr>
      <w:r w:rsidRPr="00646383">
        <w:rPr>
          <w:rFonts w:hint="cs"/>
          <w:rtl/>
          <w:lang w:bidi="ar-IQ"/>
        </w:rPr>
        <w:t>المستخلص :</w:t>
      </w:r>
    </w:p>
    <w:p w:rsidR="00BF2DF0" w:rsidRPr="00646383" w:rsidRDefault="00494D43" w:rsidP="002560B4">
      <w:pPr>
        <w:ind w:firstLine="566"/>
        <w:jc w:val="both"/>
        <w:rPr>
          <w:rFonts w:ascii="Simplified Arabic" w:hAnsi="Simplified Arabic" w:cs="Simplified Arabic"/>
          <w:sz w:val="28"/>
          <w:szCs w:val="28"/>
          <w:rtl/>
          <w:lang w:bidi="ar-IQ"/>
        </w:rPr>
      </w:pPr>
      <w:r w:rsidRPr="00646383">
        <w:rPr>
          <w:rFonts w:ascii="Simplified Arabic" w:hAnsi="Simplified Arabic" w:cs="Simplified Arabic" w:hint="cs"/>
          <w:sz w:val="28"/>
          <w:szCs w:val="28"/>
          <w:rtl/>
          <w:lang w:bidi="ar-IQ"/>
        </w:rPr>
        <w:t>تعد</w:t>
      </w:r>
      <w:r w:rsidR="00F40755" w:rsidRPr="00646383">
        <w:rPr>
          <w:rFonts w:ascii="Simplified Arabic" w:hAnsi="Simplified Arabic" w:cs="Simplified Arabic"/>
          <w:sz w:val="28"/>
          <w:szCs w:val="28"/>
          <w:rtl/>
          <w:lang w:bidi="ar-IQ"/>
        </w:rPr>
        <w:t xml:space="preserve"> مشكلة المناطق السكنية غير الرسمية المتدهورة عمرانياً </w:t>
      </w:r>
      <w:r w:rsidR="0046791D" w:rsidRPr="00646383">
        <w:rPr>
          <w:rFonts w:ascii="Simplified Arabic" w:hAnsi="Simplified Arabic" w:cs="Simplified Arabic"/>
          <w:sz w:val="28"/>
          <w:szCs w:val="28"/>
          <w:rtl/>
          <w:lang w:bidi="ar-IQ"/>
        </w:rPr>
        <w:t>من اهم المشاكل الحضرية التي تواجه المدينة العراقية القائمة</w:t>
      </w:r>
      <w:r w:rsidR="002560B4" w:rsidRPr="00646383">
        <w:rPr>
          <w:rFonts w:ascii="Simplified Arabic" w:hAnsi="Simplified Arabic" w:cs="Simplified Arabic" w:hint="cs"/>
          <w:sz w:val="28"/>
          <w:szCs w:val="28"/>
          <w:rtl/>
          <w:lang w:bidi="ar-IQ"/>
        </w:rPr>
        <w:t xml:space="preserve"> (</w:t>
      </w:r>
      <w:r w:rsidR="00BF2DF0" w:rsidRPr="00646383">
        <w:rPr>
          <w:rFonts w:ascii="Simplified Arabic" w:hAnsi="Simplified Arabic" w:cs="Simplified Arabic" w:hint="cs"/>
          <w:sz w:val="28"/>
          <w:szCs w:val="28"/>
          <w:rtl/>
          <w:lang w:bidi="ar-IQ"/>
        </w:rPr>
        <w:t xml:space="preserve"> </w:t>
      </w:r>
      <w:r w:rsidR="002560B4" w:rsidRPr="00646383">
        <w:rPr>
          <w:rFonts w:ascii="Simplified Arabic" w:hAnsi="Simplified Arabic" w:cs="Simplified Arabic" w:hint="cs"/>
          <w:sz w:val="28"/>
          <w:szCs w:val="28"/>
          <w:rtl/>
          <w:lang w:bidi="ar-IQ"/>
        </w:rPr>
        <w:t xml:space="preserve">المدينة التي تطورت عبر الزمن وفيها مركز تاريخي اوتراثي قديم) </w:t>
      </w:r>
      <w:r w:rsidR="0046791D" w:rsidRPr="00646383">
        <w:rPr>
          <w:rFonts w:ascii="Simplified Arabic" w:hAnsi="Simplified Arabic" w:cs="Simplified Arabic"/>
          <w:sz w:val="28"/>
          <w:szCs w:val="28"/>
          <w:rtl/>
          <w:lang w:bidi="ar-IQ"/>
        </w:rPr>
        <w:t>اليوم ،وتبدو هذه المشكلة واضحة في المراكز</w:t>
      </w:r>
      <w:r w:rsidRPr="00646383">
        <w:rPr>
          <w:rFonts w:ascii="Simplified Arabic" w:hAnsi="Simplified Arabic" w:cs="Simplified Arabic" w:hint="cs"/>
          <w:sz w:val="28"/>
          <w:szCs w:val="28"/>
          <w:rtl/>
          <w:lang w:bidi="ar-IQ"/>
        </w:rPr>
        <w:t xml:space="preserve"> </w:t>
      </w:r>
      <w:r w:rsidR="0046791D" w:rsidRPr="00646383">
        <w:rPr>
          <w:rFonts w:ascii="Simplified Arabic" w:hAnsi="Simplified Arabic" w:cs="Simplified Arabic"/>
          <w:sz w:val="28"/>
          <w:szCs w:val="28"/>
          <w:rtl/>
          <w:lang w:bidi="ar-IQ"/>
        </w:rPr>
        <w:t>الحض</w:t>
      </w:r>
      <w:r w:rsidRPr="00646383">
        <w:rPr>
          <w:rFonts w:ascii="Simplified Arabic" w:hAnsi="Simplified Arabic" w:cs="Simplified Arabic"/>
          <w:sz w:val="28"/>
          <w:szCs w:val="28"/>
          <w:rtl/>
          <w:lang w:bidi="ar-IQ"/>
        </w:rPr>
        <w:t>رية الكبيرة ومنها العاصمة ب</w:t>
      </w:r>
      <w:bookmarkStart w:id="0" w:name="_GoBack"/>
      <w:bookmarkEnd w:id="0"/>
      <w:r w:rsidRPr="00646383">
        <w:rPr>
          <w:rFonts w:ascii="Simplified Arabic" w:hAnsi="Simplified Arabic" w:cs="Simplified Arabic"/>
          <w:sz w:val="28"/>
          <w:szCs w:val="28"/>
          <w:rtl/>
          <w:lang w:bidi="ar-IQ"/>
        </w:rPr>
        <w:t>غداد</w:t>
      </w:r>
      <w:r w:rsidR="0046791D" w:rsidRPr="00646383">
        <w:rPr>
          <w:rFonts w:ascii="Simplified Arabic" w:hAnsi="Simplified Arabic" w:cs="Simplified Arabic" w:hint="cs"/>
          <w:sz w:val="28"/>
          <w:szCs w:val="28"/>
          <w:rtl/>
          <w:lang w:bidi="ar-IQ"/>
        </w:rPr>
        <w:t>،</w:t>
      </w:r>
      <w:r w:rsidRPr="00646383">
        <w:rPr>
          <w:rFonts w:ascii="Simplified Arabic" w:hAnsi="Simplified Arabic" w:cs="Simplified Arabic" w:hint="cs"/>
          <w:sz w:val="28"/>
          <w:szCs w:val="28"/>
          <w:rtl/>
          <w:lang w:bidi="ar-IQ"/>
        </w:rPr>
        <w:t xml:space="preserve"> </w:t>
      </w:r>
      <w:r w:rsidR="0046791D" w:rsidRPr="00646383">
        <w:rPr>
          <w:rFonts w:ascii="Simplified Arabic" w:hAnsi="Simplified Arabic" w:cs="Simplified Arabic" w:hint="cs"/>
          <w:sz w:val="28"/>
          <w:szCs w:val="28"/>
          <w:rtl/>
          <w:lang w:bidi="ar-IQ"/>
        </w:rPr>
        <w:t xml:space="preserve">اذ </w:t>
      </w:r>
      <w:r w:rsidR="0046791D" w:rsidRPr="00646383">
        <w:rPr>
          <w:rFonts w:ascii="Simplified Arabic" w:hAnsi="Simplified Arabic" w:cs="Simplified Arabic"/>
          <w:sz w:val="28"/>
          <w:szCs w:val="28"/>
          <w:rtl/>
          <w:lang w:bidi="ar-IQ"/>
        </w:rPr>
        <w:t xml:space="preserve">تظهر هذه المناطق بهيئة تجمعات عمرانية مختلفة الاحجام والاشكال </w:t>
      </w:r>
      <w:r w:rsidR="0046791D" w:rsidRPr="00646383">
        <w:rPr>
          <w:rFonts w:ascii="Simplified Arabic" w:hAnsi="Simplified Arabic" w:cs="Simplified Arabic" w:hint="cs"/>
          <w:sz w:val="28"/>
          <w:szCs w:val="28"/>
          <w:rtl/>
          <w:lang w:bidi="ar-IQ"/>
        </w:rPr>
        <w:t>ومتمايزة مكانياً وزمانياً، ومما يزيد من مشكلة هذه المناطق صعوبة اتخاذ القرارات المناسبة المتعلقة باسلوب التنمية الملائم في ا</w:t>
      </w:r>
      <w:r w:rsidR="00F6257F" w:rsidRPr="00646383">
        <w:rPr>
          <w:rFonts w:ascii="Simplified Arabic" w:hAnsi="Simplified Arabic" w:cs="Simplified Arabic" w:hint="cs"/>
          <w:sz w:val="28"/>
          <w:szCs w:val="28"/>
          <w:rtl/>
          <w:lang w:bidi="ar-IQ"/>
        </w:rPr>
        <w:t>لتعامل معها.</w:t>
      </w:r>
      <w:r w:rsidR="002B2D31" w:rsidRPr="00646383">
        <w:rPr>
          <w:rFonts w:ascii="Simplified Arabic" w:hAnsi="Simplified Arabic" w:cs="Simplified Arabic" w:hint="cs"/>
          <w:sz w:val="28"/>
          <w:szCs w:val="28"/>
          <w:rtl/>
          <w:lang w:bidi="ar-IQ"/>
        </w:rPr>
        <w:t>اذ</w:t>
      </w:r>
      <w:r w:rsidR="00F6257F" w:rsidRPr="00646383">
        <w:rPr>
          <w:rFonts w:ascii="Simplified Arabic" w:hAnsi="Simplified Arabic" w:cs="Simplified Arabic" w:hint="cs"/>
          <w:sz w:val="28"/>
          <w:szCs w:val="28"/>
          <w:rtl/>
          <w:lang w:bidi="ar-IQ"/>
        </w:rPr>
        <w:t xml:space="preserve"> ان التعامل مع هذه المناطق لا يخلو من اثار اجتماعية</w:t>
      </w:r>
      <w:r w:rsidRPr="00646383">
        <w:rPr>
          <w:rFonts w:ascii="Simplified Arabic" w:hAnsi="Simplified Arabic" w:cs="Simplified Arabic" w:hint="cs"/>
          <w:sz w:val="28"/>
          <w:szCs w:val="28"/>
          <w:rtl/>
          <w:lang w:bidi="ar-IQ"/>
        </w:rPr>
        <w:t>،</w:t>
      </w:r>
      <w:r w:rsidR="00F6257F" w:rsidRPr="00646383">
        <w:rPr>
          <w:rFonts w:ascii="Simplified Arabic" w:hAnsi="Simplified Arabic" w:cs="Simplified Arabic" w:hint="cs"/>
          <w:sz w:val="28"/>
          <w:szCs w:val="28"/>
          <w:rtl/>
          <w:lang w:bidi="ar-IQ"/>
        </w:rPr>
        <w:t xml:space="preserve"> واقتصادية</w:t>
      </w:r>
      <w:r w:rsidRPr="00646383">
        <w:rPr>
          <w:rFonts w:ascii="Simplified Arabic" w:hAnsi="Simplified Arabic" w:cs="Simplified Arabic" w:hint="cs"/>
          <w:sz w:val="28"/>
          <w:szCs w:val="28"/>
          <w:rtl/>
          <w:lang w:bidi="ar-IQ"/>
        </w:rPr>
        <w:t>،</w:t>
      </w:r>
      <w:r w:rsidR="00F6257F" w:rsidRPr="00646383">
        <w:rPr>
          <w:rFonts w:ascii="Simplified Arabic" w:hAnsi="Simplified Arabic" w:cs="Simplified Arabic" w:hint="cs"/>
          <w:sz w:val="28"/>
          <w:szCs w:val="28"/>
          <w:rtl/>
          <w:lang w:bidi="ar-IQ"/>
        </w:rPr>
        <w:t xml:space="preserve"> </w:t>
      </w:r>
      <w:r w:rsidR="00FA0A90" w:rsidRPr="00646383">
        <w:rPr>
          <w:rFonts w:ascii="Simplified Arabic" w:hAnsi="Simplified Arabic" w:cs="Simplified Arabic" w:hint="cs"/>
          <w:sz w:val="28"/>
          <w:szCs w:val="28"/>
          <w:rtl/>
          <w:lang w:bidi="ar-IQ"/>
        </w:rPr>
        <w:t>وبيئية تخصها وتخص المدينة ككل،</w:t>
      </w:r>
      <w:r w:rsidRPr="00646383">
        <w:rPr>
          <w:rFonts w:ascii="Simplified Arabic" w:hAnsi="Simplified Arabic" w:cs="Simplified Arabic" w:hint="cs"/>
          <w:sz w:val="28"/>
          <w:szCs w:val="28"/>
          <w:rtl/>
          <w:lang w:bidi="ar-IQ"/>
        </w:rPr>
        <w:t xml:space="preserve"> </w:t>
      </w:r>
      <w:r w:rsidR="00FA0A90" w:rsidRPr="00646383">
        <w:rPr>
          <w:rFonts w:ascii="Simplified Arabic" w:hAnsi="Simplified Arabic" w:cs="Simplified Arabic" w:hint="cs"/>
          <w:sz w:val="28"/>
          <w:szCs w:val="28"/>
          <w:rtl/>
          <w:lang w:bidi="ar-IQ"/>
        </w:rPr>
        <w:t>لذا لا</w:t>
      </w:r>
      <w:r w:rsidR="003E08EE" w:rsidRPr="00646383">
        <w:rPr>
          <w:rFonts w:ascii="Simplified Arabic" w:hAnsi="Simplified Arabic" w:cs="Simplified Arabic" w:hint="cs"/>
          <w:sz w:val="28"/>
          <w:szCs w:val="28"/>
          <w:rtl/>
          <w:lang w:bidi="ar-IQ"/>
        </w:rPr>
        <w:t xml:space="preserve"> </w:t>
      </w:r>
      <w:r w:rsidR="00FA0A90" w:rsidRPr="00646383">
        <w:rPr>
          <w:rFonts w:ascii="Simplified Arabic" w:hAnsi="Simplified Arabic" w:cs="Simplified Arabic" w:hint="cs"/>
          <w:sz w:val="28"/>
          <w:szCs w:val="28"/>
          <w:rtl/>
          <w:lang w:bidi="ar-IQ"/>
        </w:rPr>
        <w:t>بد</w:t>
      </w:r>
      <w:r w:rsidR="003E08EE" w:rsidRPr="00646383">
        <w:rPr>
          <w:rFonts w:ascii="Simplified Arabic" w:hAnsi="Simplified Arabic" w:cs="Simplified Arabic" w:hint="cs"/>
          <w:sz w:val="28"/>
          <w:szCs w:val="28"/>
          <w:rtl/>
          <w:lang w:bidi="ar-IQ"/>
        </w:rPr>
        <w:t>َّ</w:t>
      </w:r>
      <w:r w:rsidR="00FA0A90" w:rsidRPr="00646383">
        <w:rPr>
          <w:rFonts w:ascii="Simplified Arabic" w:hAnsi="Simplified Arabic" w:cs="Simplified Arabic" w:hint="cs"/>
          <w:sz w:val="28"/>
          <w:szCs w:val="28"/>
          <w:rtl/>
          <w:lang w:bidi="ar-IQ"/>
        </w:rPr>
        <w:t xml:space="preserve"> من ايجاد منهج عام وشامل يساعد م</w:t>
      </w:r>
      <w:r w:rsidR="002B2D31" w:rsidRPr="00646383">
        <w:rPr>
          <w:rFonts w:ascii="Simplified Arabic" w:hAnsi="Simplified Arabic" w:cs="Simplified Arabic" w:hint="cs"/>
          <w:sz w:val="28"/>
          <w:szCs w:val="28"/>
          <w:rtl/>
          <w:lang w:bidi="ar-IQ"/>
        </w:rPr>
        <w:t>ُ</w:t>
      </w:r>
      <w:r w:rsidR="00FA0A90" w:rsidRPr="00646383">
        <w:rPr>
          <w:rFonts w:ascii="Simplified Arabic" w:hAnsi="Simplified Arabic" w:cs="Simplified Arabic" w:hint="cs"/>
          <w:sz w:val="28"/>
          <w:szCs w:val="28"/>
          <w:rtl/>
          <w:lang w:bidi="ar-IQ"/>
        </w:rPr>
        <w:t>عد</w:t>
      </w:r>
      <w:r w:rsidR="002B2D31" w:rsidRPr="00646383">
        <w:rPr>
          <w:rFonts w:ascii="Simplified Arabic" w:hAnsi="Simplified Arabic" w:cs="Simplified Arabic" w:hint="cs"/>
          <w:sz w:val="28"/>
          <w:szCs w:val="28"/>
          <w:rtl/>
          <w:lang w:bidi="ar-IQ"/>
        </w:rPr>
        <w:t>ّ</w:t>
      </w:r>
      <w:r w:rsidR="00FA0A90" w:rsidRPr="00646383">
        <w:rPr>
          <w:rFonts w:ascii="Simplified Arabic" w:hAnsi="Simplified Arabic" w:cs="Simplified Arabic" w:hint="cs"/>
          <w:sz w:val="28"/>
          <w:szCs w:val="28"/>
          <w:rtl/>
          <w:lang w:bidi="ar-IQ"/>
        </w:rPr>
        <w:t xml:space="preserve">ي مشاريع التنمية الحضرية في التعامل مع هذه المشكلة على مستوى المدينة وتحديد السياسة الملائمة والافضل للتعامل مع كل منطقة سكنية غير رسمية </w:t>
      </w:r>
      <w:r w:rsidR="0083462F" w:rsidRPr="00646383">
        <w:rPr>
          <w:rFonts w:ascii="Simplified Arabic" w:hAnsi="Simplified Arabic" w:cs="Simplified Arabic" w:hint="cs"/>
          <w:sz w:val="28"/>
          <w:szCs w:val="28"/>
          <w:rtl/>
          <w:lang w:bidi="ar-IQ"/>
        </w:rPr>
        <w:t>على وفق</w:t>
      </w:r>
      <w:r w:rsidR="0065769C" w:rsidRPr="00646383">
        <w:rPr>
          <w:rFonts w:ascii="Simplified Arabic" w:hAnsi="Simplified Arabic" w:cs="Simplified Arabic" w:hint="cs"/>
          <w:sz w:val="28"/>
          <w:szCs w:val="28"/>
          <w:rtl/>
          <w:lang w:bidi="ar-IQ"/>
        </w:rPr>
        <w:t xml:space="preserve"> </w:t>
      </w:r>
      <w:r w:rsidR="00FA0A90" w:rsidRPr="00646383">
        <w:rPr>
          <w:rFonts w:ascii="Simplified Arabic" w:hAnsi="Simplified Arabic" w:cs="Simplified Arabic" w:hint="cs"/>
          <w:sz w:val="28"/>
          <w:szCs w:val="28"/>
          <w:rtl/>
          <w:lang w:bidi="ar-IQ"/>
        </w:rPr>
        <w:t>متغيراتها الموقعية</w:t>
      </w:r>
      <w:r w:rsidRPr="00646383">
        <w:rPr>
          <w:rFonts w:ascii="Simplified Arabic" w:hAnsi="Simplified Arabic" w:cs="Simplified Arabic" w:hint="cs"/>
          <w:sz w:val="28"/>
          <w:szCs w:val="28"/>
          <w:rtl/>
          <w:lang w:bidi="ar-IQ"/>
        </w:rPr>
        <w:t>،</w:t>
      </w:r>
      <w:r w:rsidR="00FA0A90" w:rsidRPr="00646383">
        <w:rPr>
          <w:rFonts w:ascii="Simplified Arabic" w:hAnsi="Simplified Arabic" w:cs="Simplified Arabic" w:hint="cs"/>
          <w:sz w:val="28"/>
          <w:szCs w:val="28"/>
          <w:rtl/>
          <w:lang w:bidi="ar-IQ"/>
        </w:rPr>
        <w:t xml:space="preserve"> والقانونية</w:t>
      </w:r>
      <w:r w:rsidRPr="00646383">
        <w:rPr>
          <w:rFonts w:ascii="Simplified Arabic" w:hAnsi="Simplified Arabic" w:cs="Simplified Arabic" w:hint="cs"/>
          <w:sz w:val="28"/>
          <w:szCs w:val="28"/>
          <w:rtl/>
          <w:lang w:bidi="ar-IQ"/>
        </w:rPr>
        <w:t>،</w:t>
      </w:r>
      <w:r w:rsidR="00FA0A90" w:rsidRPr="00646383">
        <w:rPr>
          <w:rFonts w:ascii="Simplified Arabic" w:hAnsi="Simplified Arabic" w:cs="Simplified Arabic" w:hint="cs"/>
          <w:sz w:val="28"/>
          <w:szCs w:val="28"/>
          <w:rtl/>
          <w:lang w:bidi="ar-IQ"/>
        </w:rPr>
        <w:t xml:space="preserve"> والعمرانية</w:t>
      </w:r>
      <w:r w:rsidRPr="00646383">
        <w:rPr>
          <w:rFonts w:ascii="Simplified Arabic" w:hAnsi="Simplified Arabic" w:cs="Simplified Arabic" w:hint="cs"/>
          <w:sz w:val="28"/>
          <w:szCs w:val="28"/>
          <w:rtl/>
          <w:lang w:bidi="ar-IQ"/>
        </w:rPr>
        <w:t>،</w:t>
      </w:r>
      <w:r w:rsidR="00FA0A90" w:rsidRPr="00646383">
        <w:rPr>
          <w:rFonts w:ascii="Simplified Arabic" w:hAnsi="Simplified Arabic" w:cs="Simplified Arabic" w:hint="cs"/>
          <w:sz w:val="28"/>
          <w:szCs w:val="28"/>
          <w:rtl/>
          <w:lang w:bidi="ar-IQ"/>
        </w:rPr>
        <w:t xml:space="preserve"> والبيئية</w:t>
      </w:r>
      <w:r w:rsidRPr="00646383">
        <w:rPr>
          <w:rFonts w:ascii="Simplified Arabic" w:hAnsi="Simplified Arabic" w:cs="Simplified Arabic" w:hint="cs"/>
          <w:sz w:val="28"/>
          <w:szCs w:val="28"/>
          <w:rtl/>
          <w:lang w:bidi="ar-IQ"/>
        </w:rPr>
        <w:t>،</w:t>
      </w:r>
      <w:r w:rsidR="00FA0A90" w:rsidRPr="00646383">
        <w:rPr>
          <w:rFonts w:ascii="Simplified Arabic" w:hAnsi="Simplified Arabic" w:cs="Simplified Arabic" w:hint="cs"/>
          <w:sz w:val="28"/>
          <w:szCs w:val="28"/>
          <w:rtl/>
          <w:lang w:bidi="ar-IQ"/>
        </w:rPr>
        <w:t xml:space="preserve"> والاجتماعية</w:t>
      </w:r>
      <w:r w:rsidRPr="00646383">
        <w:rPr>
          <w:rFonts w:ascii="Simplified Arabic" w:hAnsi="Simplified Arabic" w:cs="Simplified Arabic" w:hint="cs"/>
          <w:sz w:val="28"/>
          <w:szCs w:val="28"/>
          <w:rtl/>
          <w:lang w:bidi="ar-IQ"/>
        </w:rPr>
        <w:t>،</w:t>
      </w:r>
      <w:r w:rsidR="00FA0A90" w:rsidRPr="00646383">
        <w:rPr>
          <w:rFonts w:ascii="Simplified Arabic" w:hAnsi="Simplified Arabic" w:cs="Simplified Arabic" w:hint="cs"/>
          <w:sz w:val="28"/>
          <w:szCs w:val="28"/>
          <w:rtl/>
          <w:lang w:bidi="ar-IQ"/>
        </w:rPr>
        <w:t xml:space="preserve"> والاقتصادية التي تميز كل منطقة عن غيرها .</w:t>
      </w:r>
    </w:p>
    <w:p w:rsidR="001B4393" w:rsidRPr="00646383" w:rsidRDefault="001B4393" w:rsidP="00BF2DF0">
      <w:pPr>
        <w:ind w:firstLine="566"/>
        <w:jc w:val="both"/>
        <w:rPr>
          <w:rFonts w:ascii="Simplified Arabic" w:hAnsi="Simplified Arabic" w:cs="Simplified Arabic"/>
          <w:sz w:val="28"/>
          <w:szCs w:val="28"/>
          <w:rtl/>
          <w:lang w:bidi="ar-IQ"/>
        </w:rPr>
      </w:pPr>
      <w:r w:rsidRPr="00646383">
        <w:rPr>
          <w:rFonts w:ascii="Simplified Arabic" w:hAnsi="Simplified Arabic" w:cs="Simplified Arabic" w:hint="cs"/>
          <w:sz w:val="28"/>
          <w:szCs w:val="28"/>
          <w:rtl/>
          <w:lang w:bidi="ar-IQ"/>
        </w:rPr>
        <w:t>حاول</w:t>
      </w:r>
      <w:r w:rsidR="002B2D31" w:rsidRPr="00646383">
        <w:rPr>
          <w:rFonts w:ascii="Simplified Arabic" w:hAnsi="Simplified Arabic" w:cs="Simplified Arabic" w:hint="cs"/>
          <w:sz w:val="28"/>
          <w:szCs w:val="28"/>
          <w:rtl/>
          <w:lang w:bidi="ar-IQ"/>
        </w:rPr>
        <w:t>ت</w:t>
      </w:r>
      <w:r w:rsidRPr="00646383">
        <w:rPr>
          <w:rFonts w:ascii="Simplified Arabic" w:hAnsi="Simplified Arabic" w:cs="Simplified Arabic" w:hint="cs"/>
          <w:sz w:val="28"/>
          <w:szCs w:val="28"/>
          <w:rtl/>
          <w:lang w:bidi="ar-IQ"/>
        </w:rPr>
        <w:t xml:space="preserve"> </w:t>
      </w:r>
      <w:r w:rsidR="002B2D31" w:rsidRPr="00646383">
        <w:rPr>
          <w:rFonts w:ascii="Simplified Arabic" w:hAnsi="Simplified Arabic" w:cs="Simplified Arabic" w:hint="cs"/>
          <w:sz w:val="28"/>
          <w:szCs w:val="28"/>
          <w:rtl/>
          <w:lang w:bidi="ar-IQ"/>
        </w:rPr>
        <w:t>الدراسة</w:t>
      </w:r>
      <w:r w:rsidRPr="00646383">
        <w:rPr>
          <w:rFonts w:ascii="Simplified Arabic" w:hAnsi="Simplified Arabic" w:cs="Simplified Arabic" w:hint="cs"/>
          <w:sz w:val="28"/>
          <w:szCs w:val="28"/>
          <w:rtl/>
          <w:lang w:bidi="ar-IQ"/>
        </w:rPr>
        <w:t xml:space="preserve"> من خلال منهجية تحليلية استقرائية تعتمد منهج الرؤية المتنوعة اساساً لها </w:t>
      </w:r>
      <w:r w:rsidR="00E57415" w:rsidRPr="00646383">
        <w:rPr>
          <w:rFonts w:ascii="Simplified Arabic" w:hAnsi="Simplified Arabic" w:cs="Simplified Arabic" w:hint="cs"/>
          <w:sz w:val="28"/>
          <w:szCs w:val="28"/>
          <w:rtl/>
          <w:lang w:bidi="ar-IQ"/>
        </w:rPr>
        <w:t>الوصول الى خطة عمل علاجية تعتمد مبد</w:t>
      </w:r>
      <w:r w:rsidR="000B4F79" w:rsidRPr="00646383">
        <w:rPr>
          <w:rFonts w:ascii="Simplified Arabic" w:hAnsi="Simplified Arabic" w:cs="Simplified Arabic" w:hint="cs"/>
          <w:sz w:val="28"/>
          <w:szCs w:val="28"/>
          <w:rtl/>
          <w:lang w:bidi="ar-IQ"/>
        </w:rPr>
        <w:t>أ</w:t>
      </w:r>
      <w:r w:rsidR="00E57415" w:rsidRPr="00646383">
        <w:rPr>
          <w:rFonts w:ascii="Simplified Arabic" w:hAnsi="Simplified Arabic" w:cs="Simplified Arabic" w:hint="cs"/>
          <w:sz w:val="28"/>
          <w:szCs w:val="28"/>
          <w:rtl/>
          <w:lang w:bidi="ar-IQ"/>
        </w:rPr>
        <w:t xml:space="preserve"> المشاركة في جميع المراحل،</w:t>
      </w:r>
      <w:r w:rsidR="000B4F79" w:rsidRPr="00646383">
        <w:rPr>
          <w:rFonts w:ascii="Simplified Arabic" w:hAnsi="Simplified Arabic" w:cs="Simplified Arabic" w:hint="cs"/>
          <w:sz w:val="28"/>
          <w:szCs w:val="28"/>
          <w:rtl/>
          <w:lang w:bidi="ar-IQ"/>
        </w:rPr>
        <w:t xml:space="preserve"> </w:t>
      </w:r>
      <w:r w:rsidR="00E57415" w:rsidRPr="00646383">
        <w:rPr>
          <w:rFonts w:ascii="Simplified Arabic" w:hAnsi="Simplified Arabic" w:cs="Simplified Arabic" w:hint="cs"/>
          <w:sz w:val="28"/>
          <w:szCs w:val="28"/>
          <w:rtl/>
          <w:lang w:bidi="ar-IQ"/>
        </w:rPr>
        <w:t>مع التاكيد على ضرورة وضع استراتيجيات وقائية لمنع تشك</w:t>
      </w:r>
      <w:r w:rsidR="00127138" w:rsidRPr="00646383">
        <w:rPr>
          <w:rFonts w:ascii="Simplified Arabic" w:hAnsi="Simplified Arabic" w:cs="Simplified Arabic" w:hint="cs"/>
          <w:sz w:val="28"/>
          <w:szCs w:val="28"/>
          <w:rtl/>
          <w:lang w:bidi="ar-IQ"/>
        </w:rPr>
        <w:t>ُّ</w:t>
      </w:r>
      <w:r w:rsidR="00E57415" w:rsidRPr="00646383">
        <w:rPr>
          <w:rFonts w:ascii="Simplified Arabic" w:hAnsi="Simplified Arabic" w:cs="Simplified Arabic" w:hint="cs"/>
          <w:sz w:val="28"/>
          <w:szCs w:val="28"/>
          <w:rtl/>
          <w:lang w:bidi="ar-IQ"/>
        </w:rPr>
        <w:t xml:space="preserve">ل هذه </w:t>
      </w:r>
      <w:r w:rsidR="00511614" w:rsidRPr="00646383">
        <w:rPr>
          <w:rFonts w:ascii="Simplified Arabic" w:hAnsi="Simplified Arabic" w:cs="Simplified Arabic" w:hint="cs"/>
          <w:sz w:val="28"/>
          <w:szCs w:val="28"/>
          <w:rtl/>
          <w:lang w:bidi="ar-IQ"/>
        </w:rPr>
        <w:t xml:space="preserve">المناطق </w:t>
      </w:r>
      <w:r w:rsidR="00E57415" w:rsidRPr="00646383">
        <w:rPr>
          <w:rFonts w:ascii="Simplified Arabic" w:hAnsi="Simplified Arabic" w:cs="Simplified Arabic" w:hint="cs"/>
          <w:sz w:val="28"/>
          <w:szCs w:val="28"/>
          <w:rtl/>
          <w:lang w:bidi="ar-IQ"/>
        </w:rPr>
        <w:t xml:space="preserve">في المستقبل ،ومفترضاً عدم وجود حل واحد يمكن تعميمه على كل المناطق السكنية غير الرسمية المتدهورة وانما ينبغي التعامل مع </w:t>
      </w:r>
      <w:r w:rsidR="006169C3" w:rsidRPr="00646383">
        <w:rPr>
          <w:rFonts w:ascii="Simplified Arabic" w:hAnsi="Simplified Arabic" w:cs="Simplified Arabic" w:hint="cs"/>
          <w:sz w:val="28"/>
          <w:szCs w:val="28"/>
          <w:rtl/>
          <w:lang w:bidi="ar-IQ"/>
        </w:rPr>
        <w:t xml:space="preserve">كل </w:t>
      </w:r>
      <w:r w:rsidR="00E57415" w:rsidRPr="00646383">
        <w:rPr>
          <w:rFonts w:ascii="Simplified Arabic" w:hAnsi="Simplified Arabic" w:cs="Simplified Arabic" w:hint="cs"/>
          <w:sz w:val="28"/>
          <w:szCs w:val="28"/>
          <w:rtl/>
          <w:lang w:bidi="ar-IQ"/>
        </w:rPr>
        <w:t xml:space="preserve">حالة تعاملاً خاصاً </w:t>
      </w:r>
      <w:r w:rsidR="0065769C" w:rsidRPr="00646383">
        <w:rPr>
          <w:rFonts w:ascii="Simplified Arabic" w:hAnsi="Simplified Arabic" w:cs="Simplified Arabic" w:hint="cs"/>
          <w:sz w:val="28"/>
          <w:szCs w:val="28"/>
          <w:rtl/>
          <w:lang w:bidi="ar-IQ"/>
        </w:rPr>
        <w:t xml:space="preserve">على وفق </w:t>
      </w:r>
      <w:r w:rsidR="00E57415" w:rsidRPr="00646383">
        <w:rPr>
          <w:rFonts w:ascii="Simplified Arabic" w:hAnsi="Simplified Arabic" w:cs="Simplified Arabic" w:hint="cs"/>
          <w:sz w:val="28"/>
          <w:szCs w:val="28"/>
          <w:rtl/>
          <w:lang w:bidi="ar-IQ"/>
        </w:rPr>
        <w:t xml:space="preserve">متغيراتها المختلفة التي ستكون معايير لتقييم هذه </w:t>
      </w:r>
      <w:r w:rsidR="00674BBA" w:rsidRPr="00646383">
        <w:rPr>
          <w:rFonts w:ascii="Simplified Arabic" w:hAnsi="Simplified Arabic" w:cs="Simplified Arabic" w:hint="cs"/>
          <w:sz w:val="28"/>
          <w:szCs w:val="28"/>
          <w:rtl/>
          <w:lang w:bidi="ar-IQ"/>
        </w:rPr>
        <w:t>الحالات</w:t>
      </w:r>
      <w:r w:rsidR="00E57415" w:rsidRPr="00646383">
        <w:rPr>
          <w:rFonts w:ascii="Simplified Arabic" w:hAnsi="Simplified Arabic" w:cs="Simplified Arabic" w:hint="cs"/>
          <w:sz w:val="28"/>
          <w:szCs w:val="28"/>
          <w:rtl/>
          <w:lang w:bidi="ar-IQ"/>
        </w:rPr>
        <w:t>،</w:t>
      </w:r>
      <w:r w:rsidR="000B4F79" w:rsidRPr="00646383">
        <w:rPr>
          <w:rFonts w:ascii="Simplified Arabic" w:hAnsi="Simplified Arabic" w:cs="Simplified Arabic" w:hint="cs"/>
          <w:sz w:val="28"/>
          <w:szCs w:val="28"/>
          <w:rtl/>
          <w:lang w:bidi="ar-IQ"/>
        </w:rPr>
        <w:t xml:space="preserve"> </w:t>
      </w:r>
      <w:r w:rsidR="00E57415" w:rsidRPr="00646383">
        <w:rPr>
          <w:rFonts w:ascii="Simplified Arabic" w:hAnsi="Simplified Arabic" w:cs="Simplified Arabic" w:hint="cs"/>
          <w:sz w:val="28"/>
          <w:szCs w:val="28"/>
          <w:rtl/>
          <w:lang w:bidi="ar-IQ"/>
        </w:rPr>
        <w:t xml:space="preserve">وهذا الامر يمكن ان يحدد على مستوى المدينة </w:t>
      </w:r>
      <w:r w:rsidR="0065769C" w:rsidRPr="00646383">
        <w:rPr>
          <w:rFonts w:ascii="Simplified Arabic" w:hAnsi="Simplified Arabic" w:cs="Simplified Arabic" w:hint="cs"/>
          <w:sz w:val="28"/>
          <w:szCs w:val="28"/>
          <w:rtl/>
          <w:lang w:bidi="ar-IQ"/>
        </w:rPr>
        <w:t xml:space="preserve">الكلي </w:t>
      </w:r>
      <w:r w:rsidR="0065769C" w:rsidRPr="00646383">
        <w:rPr>
          <w:rFonts w:ascii="Simplified Arabic" w:hAnsi="Simplified Arabic" w:cs="Simplified Arabic"/>
          <w:sz w:val="28"/>
          <w:szCs w:val="28"/>
          <w:lang w:bidi="ar-IQ"/>
        </w:rPr>
        <w:t>macro scale</w:t>
      </w:r>
      <w:r w:rsidR="0065769C" w:rsidRPr="00646383">
        <w:rPr>
          <w:rFonts w:ascii="Simplified Arabic" w:hAnsi="Simplified Arabic" w:cs="Simplified Arabic" w:hint="cs"/>
          <w:sz w:val="28"/>
          <w:szCs w:val="28"/>
          <w:rtl/>
          <w:lang w:bidi="ar-IQ"/>
        </w:rPr>
        <w:t xml:space="preserve"> </w:t>
      </w:r>
      <w:r w:rsidR="00E57415" w:rsidRPr="00646383">
        <w:rPr>
          <w:rFonts w:ascii="Simplified Arabic" w:hAnsi="Simplified Arabic" w:cs="Simplified Arabic" w:hint="cs"/>
          <w:sz w:val="28"/>
          <w:szCs w:val="28"/>
          <w:rtl/>
          <w:lang w:bidi="ar-IQ"/>
        </w:rPr>
        <w:t xml:space="preserve"> وب</w:t>
      </w:r>
      <w:r w:rsidR="00674BBA" w:rsidRPr="00646383">
        <w:rPr>
          <w:rFonts w:ascii="Simplified Arabic" w:hAnsi="Simplified Arabic" w:cs="Simplified Arabic" w:hint="cs"/>
          <w:sz w:val="28"/>
          <w:szCs w:val="28"/>
          <w:rtl/>
          <w:lang w:bidi="ar-IQ"/>
        </w:rPr>
        <w:t>م</w:t>
      </w:r>
      <w:r w:rsidR="00E57415" w:rsidRPr="00646383">
        <w:rPr>
          <w:rFonts w:ascii="Simplified Arabic" w:hAnsi="Simplified Arabic" w:cs="Simplified Arabic" w:hint="cs"/>
          <w:sz w:val="28"/>
          <w:szCs w:val="28"/>
          <w:rtl/>
          <w:lang w:bidi="ar-IQ"/>
        </w:rPr>
        <w:t xml:space="preserve">شاركة اصحاب المصالح في تحديد </w:t>
      </w:r>
      <w:r w:rsidR="000B4F79" w:rsidRPr="00646383">
        <w:rPr>
          <w:rFonts w:ascii="Simplified Arabic" w:hAnsi="Simplified Arabic" w:cs="Simplified Arabic" w:hint="cs"/>
          <w:sz w:val="28"/>
          <w:szCs w:val="28"/>
          <w:rtl/>
          <w:lang w:bidi="ar-IQ"/>
        </w:rPr>
        <w:t>أوزان</w:t>
      </w:r>
      <w:r w:rsidR="00E57415" w:rsidRPr="00646383">
        <w:rPr>
          <w:rFonts w:ascii="Simplified Arabic" w:hAnsi="Simplified Arabic" w:cs="Simplified Arabic" w:hint="cs"/>
          <w:sz w:val="28"/>
          <w:szCs w:val="28"/>
          <w:rtl/>
          <w:lang w:bidi="ar-IQ"/>
        </w:rPr>
        <w:t xml:space="preserve"> هذه المعايير التقييمية </w:t>
      </w:r>
      <w:r w:rsidR="00674BBA" w:rsidRPr="00646383">
        <w:rPr>
          <w:rFonts w:ascii="Simplified Arabic" w:hAnsi="Simplified Arabic" w:cs="Simplified Arabic" w:hint="cs"/>
          <w:sz w:val="28"/>
          <w:szCs w:val="28"/>
          <w:rtl/>
          <w:lang w:bidi="ar-IQ"/>
        </w:rPr>
        <w:t>للحالات</w:t>
      </w:r>
      <w:r w:rsidR="00E57415" w:rsidRPr="00646383">
        <w:rPr>
          <w:rFonts w:ascii="Simplified Arabic" w:hAnsi="Simplified Arabic" w:cs="Simplified Arabic" w:hint="cs"/>
          <w:sz w:val="28"/>
          <w:szCs w:val="28"/>
          <w:rtl/>
          <w:lang w:bidi="ar-IQ"/>
        </w:rPr>
        <w:t>.</w:t>
      </w:r>
    </w:p>
    <w:p w:rsidR="00D5778D" w:rsidRPr="00646383" w:rsidRDefault="00E337D2" w:rsidP="002B2D31">
      <w:pPr>
        <w:ind w:firstLine="566"/>
        <w:jc w:val="both"/>
        <w:rPr>
          <w:rFonts w:ascii="Simplified Arabic" w:hAnsi="Simplified Arabic" w:cs="Simplified Arabic" w:hint="cs"/>
          <w:sz w:val="28"/>
          <w:szCs w:val="28"/>
          <w:rtl/>
          <w:lang w:bidi="ar-IQ"/>
        </w:rPr>
      </w:pPr>
      <w:r w:rsidRPr="00646383">
        <w:rPr>
          <w:rFonts w:ascii="Simplified Arabic" w:hAnsi="Simplified Arabic" w:cs="Simplified Arabic" w:hint="cs"/>
          <w:sz w:val="28"/>
          <w:szCs w:val="28"/>
          <w:rtl/>
          <w:lang w:bidi="ar-IQ"/>
        </w:rPr>
        <w:t xml:space="preserve">ان تحقيق هدف </w:t>
      </w:r>
      <w:r w:rsidR="002B2D31" w:rsidRPr="00646383">
        <w:rPr>
          <w:rFonts w:ascii="Simplified Arabic" w:hAnsi="Simplified Arabic" w:cs="Simplified Arabic" w:hint="cs"/>
          <w:sz w:val="28"/>
          <w:szCs w:val="28"/>
          <w:rtl/>
          <w:lang w:bidi="ar-IQ"/>
        </w:rPr>
        <w:t>الدراسة</w:t>
      </w:r>
      <w:r w:rsidRPr="00646383">
        <w:rPr>
          <w:rFonts w:ascii="Simplified Arabic" w:hAnsi="Simplified Arabic" w:cs="Simplified Arabic" w:hint="cs"/>
          <w:sz w:val="28"/>
          <w:szCs w:val="28"/>
          <w:rtl/>
          <w:lang w:bidi="ar-IQ"/>
        </w:rPr>
        <w:t xml:space="preserve"> </w:t>
      </w:r>
      <w:r w:rsidR="00127138" w:rsidRPr="00646383">
        <w:rPr>
          <w:rFonts w:ascii="Simplified Arabic" w:hAnsi="Simplified Arabic" w:cs="Simplified Arabic" w:hint="cs"/>
          <w:sz w:val="28"/>
          <w:szCs w:val="28"/>
          <w:rtl/>
          <w:lang w:bidi="ar-IQ"/>
        </w:rPr>
        <w:t>استوجب</w:t>
      </w:r>
      <w:r w:rsidRPr="00646383">
        <w:rPr>
          <w:rFonts w:ascii="Simplified Arabic" w:hAnsi="Simplified Arabic" w:cs="Simplified Arabic" w:hint="cs"/>
          <w:sz w:val="28"/>
          <w:szCs w:val="28"/>
          <w:rtl/>
          <w:lang w:bidi="ar-IQ"/>
        </w:rPr>
        <w:t xml:space="preserve"> وجود هيكلية بحثية تضمنت دراسة نظرية واخرى تحليلية وثالثة ميدانية لحالة المناطق السكنية غير الرسمية المتدهورة في بغداد (ضمن حدود امانة بغداد)</w:t>
      </w:r>
      <w:r w:rsidR="000B4F79" w:rsidRPr="00646383">
        <w:rPr>
          <w:rFonts w:ascii="Simplified Arabic" w:hAnsi="Simplified Arabic" w:cs="Simplified Arabic" w:hint="cs"/>
          <w:sz w:val="28"/>
          <w:szCs w:val="28"/>
          <w:rtl/>
          <w:lang w:bidi="ar-IQ"/>
        </w:rPr>
        <w:t xml:space="preserve"> </w:t>
      </w:r>
      <w:r w:rsidRPr="00646383">
        <w:rPr>
          <w:rFonts w:ascii="Simplified Arabic" w:hAnsi="Simplified Arabic" w:cs="Simplified Arabic" w:hint="cs"/>
          <w:sz w:val="28"/>
          <w:szCs w:val="28"/>
          <w:rtl/>
          <w:lang w:bidi="ar-IQ"/>
        </w:rPr>
        <w:t xml:space="preserve">وباعتماد المصادر الاولية والثانوية للمعلومات مع تحليل التجارب المختلفة </w:t>
      </w:r>
      <w:r w:rsidR="003E3576" w:rsidRPr="00646383">
        <w:rPr>
          <w:rFonts w:ascii="Simplified Arabic" w:hAnsi="Simplified Arabic" w:cs="Simplified Arabic" w:hint="cs"/>
          <w:sz w:val="28"/>
          <w:szCs w:val="28"/>
          <w:rtl/>
          <w:lang w:bidi="ar-IQ"/>
        </w:rPr>
        <w:t>في مجال التعامل مع هذه المناطق ،</w:t>
      </w:r>
      <w:r w:rsidR="008F30D4" w:rsidRPr="00646383">
        <w:rPr>
          <w:rFonts w:ascii="Simplified Arabic" w:hAnsi="Simplified Arabic" w:cs="Simplified Arabic" w:hint="cs"/>
          <w:sz w:val="28"/>
          <w:szCs w:val="28"/>
          <w:rtl/>
          <w:lang w:bidi="ar-IQ"/>
        </w:rPr>
        <w:t xml:space="preserve"> </w:t>
      </w:r>
      <w:r w:rsidR="003E3576" w:rsidRPr="00646383">
        <w:rPr>
          <w:rFonts w:ascii="Simplified Arabic" w:hAnsi="Simplified Arabic" w:cs="Simplified Arabic" w:hint="cs"/>
          <w:sz w:val="28"/>
          <w:szCs w:val="28"/>
          <w:rtl/>
          <w:lang w:bidi="ar-IQ"/>
        </w:rPr>
        <w:t xml:space="preserve">وقد تم تطبيق نموذج </w:t>
      </w:r>
      <w:r w:rsidR="003E3576" w:rsidRPr="00646383">
        <w:rPr>
          <w:rFonts w:ascii="Simplified Arabic" w:hAnsi="Simplified Arabic" w:cs="Simplified Arabic" w:hint="cs"/>
          <w:sz w:val="28"/>
          <w:szCs w:val="28"/>
          <w:rtl/>
          <w:lang w:bidi="ar-IQ"/>
        </w:rPr>
        <w:lastRenderedPageBreak/>
        <w:t>كمي يجمع بين الهدف والمعايير التقييمية (خصائص المناطق)</w:t>
      </w:r>
      <w:r w:rsidR="000B4F79" w:rsidRPr="00646383">
        <w:rPr>
          <w:rFonts w:ascii="Simplified Arabic" w:hAnsi="Simplified Arabic" w:cs="Simplified Arabic" w:hint="cs"/>
          <w:sz w:val="28"/>
          <w:szCs w:val="28"/>
          <w:rtl/>
          <w:lang w:bidi="ar-IQ"/>
        </w:rPr>
        <w:t xml:space="preserve"> </w:t>
      </w:r>
      <w:r w:rsidR="003E3576" w:rsidRPr="00646383">
        <w:rPr>
          <w:rFonts w:ascii="Simplified Arabic" w:hAnsi="Simplified Arabic" w:cs="Simplified Arabic" w:hint="cs"/>
          <w:sz w:val="28"/>
          <w:szCs w:val="28"/>
          <w:rtl/>
          <w:lang w:bidi="ar-IQ"/>
        </w:rPr>
        <w:t>والبدائل التخطيطية المتاحة للتعامل مع هذه المناطق وهو نموذج التحليل الهرمي للقرارات، وقد توصل</w:t>
      </w:r>
      <w:r w:rsidR="002B2D31" w:rsidRPr="00646383">
        <w:rPr>
          <w:rFonts w:ascii="Simplified Arabic" w:hAnsi="Simplified Arabic" w:cs="Simplified Arabic" w:hint="cs"/>
          <w:sz w:val="28"/>
          <w:szCs w:val="28"/>
          <w:rtl/>
          <w:lang w:bidi="ar-IQ"/>
        </w:rPr>
        <w:t>ت</w:t>
      </w:r>
      <w:r w:rsidR="003E3576" w:rsidRPr="00646383">
        <w:rPr>
          <w:rFonts w:ascii="Simplified Arabic" w:hAnsi="Simplified Arabic" w:cs="Simplified Arabic" w:hint="cs"/>
          <w:sz w:val="28"/>
          <w:szCs w:val="28"/>
          <w:rtl/>
          <w:lang w:bidi="ar-IQ"/>
        </w:rPr>
        <w:t xml:space="preserve"> </w:t>
      </w:r>
      <w:r w:rsidR="002B2D31" w:rsidRPr="00646383">
        <w:rPr>
          <w:rFonts w:ascii="Simplified Arabic" w:hAnsi="Simplified Arabic" w:cs="Simplified Arabic" w:hint="cs"/>
          <w:sz w:val="28"/>
          <w:szCs w:val="28"/>
          <w:rtl/>
          <w:lang w:bidi="ar-IQ"/>
        </w:rPr>
        <w:t>الدراسة</w:t>
      </w:r>
      <w:r w:rsidR="003E3576" w:rsidRPr="00646383">
        <w:rPr>
          <w:rFonts w:ascii="Simplified Arabic" w:hAnsi="Simplified Arabic" w:cs="Simplified Arabic" w:hint="cs"/>
          <w:sz w:val="28"/>
          <w:szCs w:val="28"/>
          <w:rtl/>
          <w:lang w:bidi="ar-IQ"/>
        </w:rPr>
        <w:t xml:space="preserve"> الى </w:t>
      </w:r>
      <w:r w:rsidR="007465A0" w:rsidRPr="00646383">
        <w:rPr>
          <w:rFonts w:ascii="Simplified Arabic" w:hAnsi="Simplified Arabic" w:cs="Simplified Arabic" w:hint="cs"/>
          <w:sz w:val="28"/>
          <w:szCs w:val="28"/>
          <w:rtl/>
          <w:lang w:bidi="ar-IQ"/>
        </w:rPr>
        <w:t xml:space="preserve">ان </w:t>
      </w:r>
      <w:r w:rsidR="0065769C" w:rsidRPr="00646383">
        <w:rPr>
          <w:rFonts w:ascii="Simplified Arabic" w:hAnsi="Simplified Arabic" w:cs="Simplified Arabic" w:hint="cs"/>
          <w:sz w:val="28"/>
          <w:szCs w:val="28"/>
          <w:rtl/>
          <w:lang w:bidi="ar-IQ"/>
        </w:rPr>
        <w:t>المشكلات</w:t>
      </w:r>
      <w:r w:rsidR="007465A0" w:rsidRPr="00646383">
        <w:rPr>
          <w:rFonts w:ascii="Simplified Arabic" w:hAnsi="Simplified Arabic" w:cs="Simplified Arabic" w:hint="cs"/>
          <w:sz w:val="28"/>
          <w:szCs w:val="28"/>
          <w:rtl/>
          <w:lang w:bidi="ar-IQ"/>
        </w:rPr>
        <w:t xml:space="preserve"> المعقدة مثل مشكلة المناطق السكنية غير الرسمية المتدهورة عمرانياً تحتاج الى تفكيكها وبنائها بشكل هرمي لغرض حلها ، وان انجح طريقة لتكوين هذا الشكل الهرمي هو بمشاركة مجموعة اصحاب المصالح ووضع قائمة بكل ما</w:t>
      </w:r>
      <w:r w:rsidR="00434956" w:rsidRPr="00646383">
        <w:rPr>
          <w:rFonts w:ascii="Simplified Arabic" w:hAnsi="Simplified Arabic" w:cs="Simplified Arabic" w:hint="cs"/>
          <w:sz w:val="28"/>
          <w:szCs w:val="28"/>
          <w:rtl/>
          <w:lang w:bidi="ar-IQ"/>
        </w:rPr>
        <w:t xml:space="preserve"> </w:t>
      </w:r>
      <w:r w:rsidR="007465A0" w:rsidRPr="00646383">
        <w:rPr>
          <w:rFonts w:ascii="Simplified Arabic" w:hAnsi="Simplified Arabic" w:cs="Simplified Arabic" w:hint="cs"/>
          <w:sz w:val="28"/>
          <w:szCs w:val="28"/>
          <w:rtl/>
          <w:lang w:bidi="ar-IQ"/>
        </w:rPr>
        <w:t>يطرح من هولاء من افكار وعناصر و</w:t>
      </w:r>
      <w:r w:rsidR="000B4F79" w:rsidRPr="00646383">
        <w:rPr>
          <w:rFonts w:ascii="Simplified Arabic" w:hAnsi="Simplified Arabic" w:cs="Simplified Arabic" w:hint="cs"/>
          <w:sz w:val="28"/>
          <w:szCs w:val="28"/>
          <w:rtl/>
          <w:lang w:bidi="ar-IQ"/>
        </w:rPr>
        <w:t>أوزان</w:t>
      </w:r>
      <w:r w:rsidR="00BB1CAD" w:rsidRPr="00646383">
        <w:rPr>
          <w:rFonts w:ascii="Simplified Arabic" w:hAnsi="Simplified Arabic" w:cs="Simplified Arabic" w:hint="cs"/>
          <w:sz w:val="28"/>
          <w:szCs w:val="28"/>
          <w:rtl/>
          <w:lang w:bidi="ar-IQ"/>
        </w:rPr>
        <w:t xml:space="preserve"> و</w:t>
      </w:r>
      <w:r w:rsidR="007465A0" w:rsidRPr="00646383">
        <w:rPr>
          <w:rFonts w:ascii="Simplified Arabic" w:hAnsi="Simplified Arabic" w:cs="Simplified Arabic" w:hint="cs"/>
          <w:sz w:val="28"/>
          <w:szCs w:val="28"/>
          <w:rtl/>
          <w:lang w:bidi="ar-IQ"/>
        </w:rPr>
        <w:t xml:space="preserve">بدائل </w:t>
      </w:r>
      <w:r w:rsidR="00BB1CAD" w:rsidRPr="00646383">
        <w:rPr>
          <w:rFonts w:ascii="Simplified Arabic" w:hAnsi="Simplified Arabic" w:cs="Simplified Arabic" w:hint="cs"/>
          <w:sz w:val="28"/>
          <w:szCs w:val="28"/>
          <w:rtl/>
          <w:lang w:bidi="ar-IQ"/>
        </w:rPr>
        <w:t>لها علاقة بالمشكلة ، فتباين اساليب التعامل مع المناطق السكنية غير الرسمية المتدهورة في بغداد يرجع الى تباين قابلية اندماجها وبسبب تباين ال</w:t>
      </w:r>
      <w:r w:rsidR="000B4F79" w:rsidRPr="00646383">
        <w:rPr>
          <w:rFonts w:ascii="Simplified Arabic" w:hAnsi="Simplified Arabic" w:cs="Simplified Arabic" w:hint="cs"/>
          <w:sz w:val="28"/>
          <w:szCs w:val="28"/>
          <w:rtl/>
          <w:lang w:bidi="ar-IQ"/>
        </w:rPr>
        <w:t>أوزان</w:t>
      </w:r>
      <w:r w:rsidR="00BB1CAD" w:rsidRPr="00646383">
        <w:rPr>
          <w:rFonts w:ascii="Simplified Arabic" w:hAnsi="Simplified Arabic" w:cs="Simplified Arabic" w:hint="cs"/>
          <w:sz w:val="28"/>
          <w:szCs w:val="28"/>
          <w:rtl/>
          <w:lang w:bidi="ar-IQ"/>
        </w:rPr>
        <w:t xml:space="preserve"> النسبية لمعايير تقييم هذه القابلية .</w:t>
      </w:r>
      <w:r w:rsidR="002B2D31" w:rsidRPr="00646383">
        <w:rPr>
          <w:rFonts w:ascii="Simplified Arabic" w:hAnsi="Simplified Arabic" w:cs="Simplified Arabic" w:hint="cs"/>
          <w:sz w:val="28"/>
          <w:szCs w:val="28"/>
          <w:rtl/>
          <w:lang w:bidi="ar-IQ"/>
        </w:rPr>
        <w:t xml:space="preserve">وقد تبين للدراسة </w:t>
      </w:r>
      <w:r w:rsidR="00BB1CAD" w:rsidRPr="00646383">
        <w:rPr>
          <w:rFonts w:ascii="Simplified Arabic" w:hAnsi="Simplified Arabic" w:cs="Simplified Arabic" w:hint="cs"/>
          <w:sz w:val="28"/>
          <w:szCs w:val="28"/>
          <w:rtl/>
          <w:lang w:bidi="ar-IQ"/>
        </w:rPr>
        <w:t xml:space="preserve">ان مشكلة المناطق السكنية غير الرسمية في بغداد هي مشكلة نوعية اكثر منها كمية وهي مازالت في البداية لذا ينبغي الاسراع في العمل على مواجهتها وحلها حلاً جذرياً باتباع ستراتيجيات علاجية ووقائية </w:t>
      </w:r>
      <w:r w:rsidR="0065769C" w:rsidRPr="00646383">
        <w:rPr>
          <w:rFonts w:ascii="Simplified Arabic" w:hAnsi="Simplified Arabic" w:cs="Simplified Arabic" w:hint="cs"/>
          <w:sz w:val="28"/>
          <w:szCs w:val="28"/>
          <w:rtl/>
          <w:lang w:bidi="ar-IQ"/>
        </w:rPr>
        <w:t>على وفق ا</w:t>
      </w:r>
      <w:r w:rsidR="00BB1CAD" w:rsidRPr="00646383">
        <w:rPr>
          <w:rFonts w:ascii="Simplified Arabic" w:hAnsi="Simplified Arabic" w:cs="Simplified Arabic" w:hint="cs"/>
          <w:sz w:val="28"/>
          <w:szCs w:val="28"/>
          <w:rtl/>
          <w:lang w:bidi="ar-IQ"/>
        </w:rPr>
        <w:t xml:space="preserve">لمنهج المقترح في </w:t>
      </w:r>
      <w:r w:rsidR="002B2D31" w:rsidRPr="00646383">
        <w:rPr>
          <w:rFonts w:ascii="Simplified Arabic" w:hAnsi="Simplified Arabic" w:cs="Simplified Arabic" w:hint="cs"/>
          <w:sz w:val="28"/>
          <w:szCs w:val="28"/>
          <w:rtl/>
          <w:lang w:bidi="ar-IQ"/>
        </w:rPr>
        <w:t>الدراسة</w:t>
      </w:r>
      <w:r w:rsidR="00BB1CAD" w:rsidRPr="00646383">
        <w:rPr>
          <w:rFonts w:ascii="Simplified Arabic" w:hAnsi="Simplified Arabic" w:cs="Simplified Arabic" w:hint="cs"/>
          <w:sz w:val="28"/>
          <w:szCs w:val="28"/>
          <w:rtl/>
          <w:lang w:bidi="ar-IQ"/>
        </w:rPr>
        <w:t xml:space="preserve"> .</w:t>
      </w:r>
    </w:p>
    <w:sectPr w:rsidR="00D5778D" w:rsidRPr="00646383" w:rsidSect="00850826">
      <w:headerReference w:type="default" r:id="rId8"/>
      <w:pgSz w:w="11906" w:h="16838"/>
      <w:pgMar w:top="1134" w:right="1134" w:bottom="1797"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5D4" w:rsidRDefault="006805D4" w:rsidP="00055CA1">
      <w:pPr>
        <w:spacing w:after="0" w:line="240" w:lineRule="auto"/>
      </w:pPr>
      <w:r>
        <w:separator/>
      </w:r>
    </w:p>
  </w:endnote>
  <w:endnote w:type="continuationSeparator" w:id="0">
    <w:p w:rsidR="006805D4" w:rsidRDefault="006805D4" w:rsidP="00055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5D4" w:rsidRDefault="006805D4" w:rsidP="00055CA1">
      <w:pPr>
        <w:spacing w:after="0" w:line="240" w:lineRule="auto"/>
      </w:pPr>
      <w:r>
        <w:separator/>
      </w:r>
    </w:p>
  </w:footnote>
  <w:footnote w:type="continuationSeparator" w:id="0">
    <w:p w:rsidR="006805D4" w:rsidRDefault="006805D4" w:rsidP="00055C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CA1" w:rsidRPr="00055CA1" w:rsidRDefault="00055CA1">
    <w:pPr>
      <w:pStyle w:val="Header"/>
      <w:rPr>
        <w:rFonts w:ascii="Andalus" w:hAnsi="Andalus" w:cs="Andalus"/>
        <w:sz w:val="28"/>
        <w:szCs w:val="28"/>
      </w:rPr>
    </w:pPr>
    <w:r>
      <w:rPr>
        <w:rFonts w:ascii="Andalus" w:hAnsi="Andalus" w:cs="Andalus"/>
        <w:noProof/>
        <w:sz w:val="28"/>
        <w:szCs w:val="28"/>
        <w:rtl/>
      </w:rPr>
      <mc:AlternateContent>
        <mc:Choice Requires="wps">
          <w:drawing>
            <wp:anchor distT="0" distB="0" distL="114300" distR="114300" simplePos="0" relativeHeight="251659264" behindDoc="0" locked="0" layoutInCell="1" allowOverlap="1" wp14:anchorId="12488176" wp14:editId="029B46B1">
              <wp:simplePos x="0" y="0"/>
              <wp:positionH relativeFrom="column">
                <wp:posOffset>108585</wp:posOffset>
              </wp:positionH>
              <wp:positionV relativeFrom="paragraph">
                <wp:posOffset>236220</wp:posOffset>
              </wp:positionV>
              <wp:extent cx="6048375" cy="0"/>
              <wp:effectExtent l="0" t="0" r="9525" b="19050"/>
              <wp:wrapNone/>
              <wp:docPr id="1" name="Straight Connector 1"/>
              <wp:cNvGraphicFramePr/>
              <a:graphic xmlns:a="http://schemas.openxmlformats.org/drawingml/2006/main">
                <a:graphicData uri="http://schemas.microsoft.com/office/word/2010/wordprocessingShape">
                  <wps:wsp>
                    <wps:cNvCnPr/>
                    <wps:spPr>
                      <a:xfrm flipH="1">
                        <a:off x="0" y="0"/>
                        <a:ext cx="60483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8.55pt,18.6pt" to="484.8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" strokecolor="black [3213]" strokeweight="1.5pt"/>
          </w:pict>
        </mc:Fallback>
      </mc:AlternateContent>
    </w:r>
    <w:r w:rsidRPr="00055CA1">
      <w:rPr>
        <w:rFonts w:ascii="Andalus" w:hAnsi="Andalus" w:cs="Andalus"/>
        <w:sz w:val="28"/>
        <w:szCs w:val="28"/>
        <w:rtl/>
        <w:lang w:bidi="ar-IQ"/>
      </w:rPr>
      <w:t>المستخلص</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826"/>
    <w:rsid w:val="00012837"/>
    <w:rsid w:val="00054425"/>
    <w:rsid w:val="00055CA1"/>
    <w:rsid w:val="00066BDE"/>
    <w:rsid w:val="000B4F79"/>
    <w:rsid w:val="001061EF"/>
    <w:rsid w:val="00127138"/>
    <w:rsid w:val="0014388B"/>
    <w:rsid w:val="00144C49"/>
    <w:rsid w:val="001500B3"/>
    <w:rsid w:val="00167B36"/>
    <w:rsid w:val="00167F53"/>
    <w:rsid w:val="001B4393"/>
    <w:rsid w:val="00205127"/>
    <w:rsid w:val="00232826"/>
    <w:rsid w:val="00242406"/>
    <w:rsid w:val="00247633"/>
    <w:rsid w:val="002560B4"/>
    <w:rsid w:val="00265E9B"/>
    <w:rsid w:val="002941A6"/>
    <w:rsid w:val="002A0C68"/>
    <w:rsid w:val="002B2D31"/>
    <w:rsid w:val="003C215F"/>
    <w:rsid w:val="003E08EE"/>
    <w:rsid w:val="003E3576"/>
    <w:rsid w:val="0040210B"/>
    <w:rsid w:val="004209D5"/>
    <w:rsid w:val="00434956"/>
    <w:rsid w:val="0046791D"/>
    <w:rsid w:val="004855D4"/>
    <w:rsid w:val="00494D43"/>
    <w:rsid w:val="00511614"/>
    <w:rsid w:val="00522B39"/>
    <w:rsid w:val="00556276"/>
    <w:rsid w:val="005C572C"/>
    <w:rsid w:val="00610D23"/>
    <w:rsid w:val="006169C3"/>
    <w:rsid w:val="00617AD7"/>
    <w:rsid w:val="006204E3"/>
    <w:rsid w:val="00633112"/>
    <w:rsid w:val="00642E80"/>
    <w:rsid w:val="00646383"/>
    <w:rsid w:val="0065769C"/>
    <w:rsid w:val="0066378C"/>
    <w:rsid w:val="006654C1"/>
    <w:rsid w:val="00674BBA"/>
    <w:rsid w:val="006805D4"/>
    <w:rsid w:val="006A4DF2"/>
    <w:rsid w:val="006B132F"/>
    <w:rsid w:val="006E43E0"/>
    <w:rsid w:val="007105B0"/>
    <w:rsid w:val="0071581E"/>
    <w:rsid w:val="007163BF"/>
    <w:rsid w:val="007465A0"/>
    <w:rsid w:val="00767182"/>
    <w:rsid w:val="0078029F"/>
    <w:rsid w:val="007B4A60"/>
    <w:rsid w:val="007C0C79"/>
    <w:rsid w:val="007E7815"/>
    <w:rsid w:val="007F4AFC"/>
    <w:rsid w:val="0083462F"/>
    <w:rsid w:val="00850826"/>
    <w:rsid w:val="00851CC2"/>
    <w:rsid w:val="00852988"/>
    <w:rsid w:val="0089629F"/>
    <w:rsid w:val="008B512C"/>
    <w:rsid w:val="008E6909"/>
    <w:rsid w:val="008F30D4"/>
    <w:rsid w:val="00901BFA"/>
    <w:rsid w:val="00901FBF"/>
    <w:rsid w:val="00945CFF"/>
    <w:rsid w:val="00953623"/>
    <w:rsid w:val="009B4439"/>
    <w:rsid w:val="00A13D3B"/>
    <w:rsid w:val="00AB2892"/>
    <w:rsid w:val="00AB7E55"/>
    <w:rsid w:val="00AE3720"/>
    <w:rsid w:val="00BB1CAD"/>
    <w:rsid w:val="00BF2DF0"/>
    <w:rsid w:val="00D32588"/>
    <w:rsid w:val="00D5778D"/>
    <w:rsid w:val="00D85A08"/>
    <w:rsid w:val="00D92F10"/>
    <w:rsid w:val="00E337D2"/>
    <w:rsid w:val="00E57415"/>
    <w:rsid w:val="00E66F3F"/>
    <w:rsid w:val="00EB6DDF"/>
    <w:rsid w:val="00EF2E83"/>
    <w:rsid w:val="00EF6AB6"/>
    <w:rsid w:val="00F40755"/>
    <w:rsid w:val="00F6257F"/>
    <w:rsid w:val="00FA0A90"/>
    <w:rsid w:val="00FD4C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425"/>
    <w:pPr>
      <w:bidi/>
    </w:pPr>
  </w:style>
  <w:style w:type="paragraph" w:styleId="Heading1">
    <w:name w:val="heading 1"/>
    <w:basedOn w:val="Normal"/>
    <w:next w:val="Normal"/>
    <w:link w:val="Heading1Char"/>
    <w:uiPriority w:val="9"/>
    <w:qFormat/>
    <w:rsid w:val="00850826"/>
    <w:pPr>
      <w:keepNext/>
      <w:keepLines/>
      <w:spacing w:before="480" w:after="0"/>
      <w:outlineLvl w:val="0"/>
    </w:pPr>
    <w:rPr>
      <w:rFonts w:asciiTheme="majorHAnsi" w:eastAsiaTheme="majorEastAsia" w:hAnsiTheme="majorHAnsi" w:cs="Simplified Arabic"/>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4425"/>
    <w:pPr>
      <w:spacing w:after="0" w:line="240" w:lineRule="auto"/>
    </w:pPr>
  </w:style>
  <w:style w:type="paragraph" w:styleId="ListParagraph">
    <w:name w:val="List Paragraph"/>
    <w:basedOn w:val="Normal"/>
    <w:uiPriority w:val="34"/>
    <w:qFormat/>
    <w:rsid w:val="00054425"/>
    <w:pPr>
      <w:ind w:left="720"/>
      <w:contextualSpacing/>
    </w:pPr>
  </w:style>
  <w:style w:type="character" w:customStyle="1" w:styleId="Heading1Char">
    <w:name w:val="Heading 1 Char"/>
    <w:basedOn w:val="DefaultParagraphFont"/>
    <w:link w:val="Heading1"/>
    <w:uiPriority w:val="9"/>
    <w:rsid w:val="00850826"/>
    <w:rPr>
      <w:rFonts w:asciiTheme="majorHAnsi" w:eastAsiaTheme="majorEastAsia" w:hAnsiTheme="majorHAnsi" w:cs="Simplified Arabic"/>
      <w:b/>
      <w:bCs/>
      <w:sz w:val="28"/>
      <w:szCs w:val="28"/>
      <w:u w:val="single"/>
    </w:rPr>
  </w:style>
  <w:style w:type="paragraph" w:styleId="Header">
    <w:name w:val="header"/>
    <w:basedOn w:val="Normal"/>
    <w:link w:val="HeaderChar"/>
    <w:uiPriority w:val="99"/>
    <w:unhideWhenUsed/>
    <w:rsid w:val="00055C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5CA1"/>
  </w:style>
  <w:style w:type="paragraph" w:styleId="Footer">
    <w:name w:val="footer"/>
    <w:basedOn w:val="Normal"/>
    <w:link w:val="FooterChar"/>
    <w:uiPriority w:val="99"/>
    <w:unhideWhenUsed/>
    <w:rsid w:val="00055C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5C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425"/>
    <w:pPr>
      <w:bidi/>
    </w:pPr>
  </w:style>
  <w:style w:type="paragraph" w:styleId="Heading1">
    <w:name w:val="heading 1"/>
    <w:basedOn w:val="Normal"/>
    <w:next w:val="Normal"/>
    <w:link w:val="Heading1Char"/>
    <w:uiPriority w:val="9"/>
    <w:qFormat/>
    <w:rsid w:val="00850826"/>
    <w:pPr>
      <w:keepNext/>
      <w:keepLines/>
      <w:spacing w:before="480" w:after="0"/>
      <w:outlineLvl w:val="0"/>
    </w:pPr>
    <w:rPr>
      <w:rFonts w:asciiTheme="majorHAnsi" w:eastAsiaTheme="majorEastAsia" w:hAnsiTheme="majorHAnsi" w:cs="Simplified Arabic"/>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4425"/>
    <w:pPr>
      <w:spacing w:after="0" w:line="240" w:lineRule="auto"/>
    </w:pPr>
  </w:style>
  <w:style w:type="paragraph" w:styleId="ListParagraph">
    <w:name w:val="List Paragraph"/>
    <w:basedOn w:val="Normal"/>
    <w:uiPriority w:val="34"/>
    <w:qFormat/>
    <w:rsid w:val="00054425"/>
    <w:pPr>
      <w:ind w:left="720"/>
      <w:contextualSpacing/>
    </w:pPr>
  </w:style>
  <w:style w:type="character" w:customStyle="1" w:styleId="Heading1Char">
    <w:name w:val="Heading 1 Char"/>
    <w:basedOn w:val="DefaultParagraphFont"/>
    <w:link w:val="Heading1"/>
    <w:uiPriority w:val="9"/>
    <w:rsid w:val="00850826"/>
    <w:rPr>
      <w:rFonts w:asciiTheme="majorHAnsi" w:eastAsiaTheme="majorEastAsia" w:hAnsiTheme="majorHAnsi" w:cs="Simplified Arabic"/>
      <w:b/>
      <w:bCs/>
      <w:sz w:val="28"/>
      <w:szCs w:val="28"/>
      <w:u w:val="single"/>
    </w:rPr>
  </w:style>
  <w:style w:type="paragraph" w:styleId="Header">
    <w:name w:val="header"/>
    <w:basedOn w:val="Normal"/>
    <w:link w:val="HeaderChar"/>
    <w:uiPriority w:val="99"/>
    <w:unhideWhenUsed/>
    <w:rsid w:val="00055C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5CA1"/>
  </w:style>
  <w:style w:type="paragraph" w:styleId="Footer">
    <w:name w:val="footer"/>
    <w:basedOn w:val="Normal"/>
    <w:link w:val="FooterChar"/>
    <w:uiPriority w:val="99"/>
    <w:unhideWhenUsed/>
    <w:rsid w:val="00055C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5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691994">
      <w:bodyDiv w:val="1"/>
      <w:marLeft w:val="0"/>
      <w:marRight w:val="0"/>
      <w:marTop w:val="0"/>
      <w:marBottom w:val="0"/>
      <w:divBdr>
        <w:top w:val="none" w:sz="0" w:space="0" w:color="auto"/>
        <w:left w:val="none" w:sz="0" w:space="0" w:color="auto"/>
        <w:bottom w:val="none" w:sz="0" w:space="0" w:color="auto"/>
        <w:right w:val="none" w:sz="0" w:space="0" w:color="auto"/>
      </w:divBdr>
      <w:divsChild>
        <w:div w:id="331832363">
          <w:marLeft w:val="0"/>
          <w:marRight w:val="0"/>
          <w:marTop w:val="0"/>
          <w:marBottom w:val="0"/>
          <w:divBdr>
            <w:top w:val="none" w:sz="0" w:space="0" w:color="auto"/>
            <w:left w:val="none" w:sz="0" w:space="0" w:color="auto"/>
            <w:bottom w:val="none" w:sz="0" w:space="0" w:color="auto"/>
            <w:right w:val="none" w:sz="0" w:space="0" w:color="auto"/>
          </w:divBdr>
          <w:divsChild>
            <w:div w:id="46993379">
              <w:marLeft w:val="0"/>
              <w:marRight w:val="0"/>
              <w:marTop w:val="0"/>
              <w:marBottom w:val="0"/>
              <w:divBdr>
                <w:top w:val="none" w:sz="0" w:space="0" w:color="auto"/>
                <w:left w:val="none" w:sz="0" w:space="0" w:color="auto"/>
                <w:bottom w:val="none" w:sz="0" w:space="0" w:color="auto"/>
                <w:right w:val="none" w:sz="0" w:space="0" w:color="auto"/>
              </w:divBdr>
              <w:divsChild>
                <w:div w:id="2044742571">
                  <w:marLeft w:val="0"/>
                  <w:marRight w:val="0"/>
                  <w:marTop w:val="0"/>
                  <w:marBottom w:val="0"/>
                  <w:divBdr>
                    <w:top w:val="none" w:sz="0" w:space="0" w:color="auto"/>
                    <w:left w:val="none" w:sz="0" w:space="0" w:color="auto"/>
                    <w:bottom w:val="none" w:sz="0" w:space="0" w:color="auto"/>
                    <w:right w:val="none" w:sz="0" w:space="0" w:color="auto"/>
                  </w:divBdr>
                  <w:divsChild>
                    <w:div w:id="1682275200">
                      <w:marLeft w:val="0"/>
                      <w:marRight w:val="0"/>
                      <w:marTop w:val="0"/>
                      <w:marBottom w:val="0"/>
                      <w:divBdr>
                        <w:top w:val="none" w:sz="0" w:space="0" w:color="auto"/>
                        <w:left w:val="none" w:sz="0" w:space="0" w:color="auto"/>
                        <w:bottom w:val="none" w:sz="0" w:space="0" w:color="auto"/>
                        <w:right w:val="none" w:sz="0" w:space="0" w:color="auto"/>
                      </w:divBdr>
                      <w:divsChild>
                        <w:div w:id="965041958">
                          <w:marLeft w:val="0"/>
                          <w:marRight w:val="0"/>
                          <w:marTop w:val="0"/>
                          <w:marBottom w:val="0"/>
                          <w:divBdr>
                            <w:top w:val="none" w:sz="0" w:space="0" w:color="auto"/>
                            <w:left w:val="none" w:sz="0" w:space="0" w:color="auto"/>
                            <w:bottom w:val="none" w:sz="0" w:space="0" w:color="auto"/>
                            <w:right w:val="none" w:sz="0" w:space="0" w:color="auto"/>
                          </w:divBdr>
                          <w:divsChild>
                            <w:div w:id="598954408">
                              <w:marLeft w:val="0"/>
                              <w:marRight w:val="0"/>
                              <w:marTop w:val="0"/>
                              <w:marBottom w:val="0"/>
                              <w:divBdr>
                                <w:top w:val="none" w:sz="0" w:space="0" w:color="auto"/>
                                <w:left w:val="none" w:sz="0" w:space="0" w:color="auto"/>
                                <w:bottom w:val="none" w:sz="0" w:space="0" w:color="auto"/>
                                <w:right w:val="none" w:sz="0" w:space="0" w:color="auto"/>
                              </w:divBdr>
                              <w:divsChild>
                                <w:div w:id="1772240164">
                                  <w:marLeft w:val="0"/>
                                  <w:marRight w:val="0"/>
                                  <w:marTop w:val="0"/>
                                  <w:marBottom w:val="0"/>
                                  <w:divBdr>
                                    <w:top w:val="none" w:sz="0" w:space="0" w:color="auto"/>
                                    <w:left w:val="none" w:sz="0" w:space="0" w:color="auto"/>
                                    <w:bottom w:val="none" w:sz="0" w:space="0" w:color="auto"/>
                                    <w:right w:val="none" w:sz="0" w:space="0" w:color="auto"/>
                                  </w:divBdr>
                                  <w:divsChild>
                                    <w:div w:id="1616598778">
                                      <w:marLeft w:val="0"/>
                                      <w:marRight w:val="0"/>
                                      <w:marTop w:val="0"/>
                                      <w:marBottom w:val="0"/>
                                      <w:divBdr>
                                        <w:top w:val="none" w:sz="0" w:space="0" w:color="auto"/>
                                        <w:left w:val="none" w:sz="0" w:space="0" w:color="auto"/>
                                        <w:bottom w:val="none" w:sz="0" w:space="0" w:color="auto"/>
                                        <w:right w:val="none" w:sz="0" w:space="0" w:color="auto"/>
                                      </w:divBdr>
                                      <w:divsChild>
                                        <w:div w:id="799345731">
                                          <w:marLeft w:val="0"/>
                                          <w:marRight w:val="0"/>
                                          <w:marTop w:val="0"/>
                                          <w:marBottom w:val="0"/>
                                          <w:divBdr>
                                            <w:top w:val="none" w:sz="0" w:space="0" w:color="auto"/>
                                            <w:left w:val="none" w:sz="0" w:space="0" w:color="auto"/>
                                            <w:bottom w:val="none" w:sz="0" w:space="0" w:color="auto"/>
                                            <w:right w:val="none" w:sz="0" w:space="0" w:color="auto"/>
                                          </w:divBdr>
                                          <w:divsChild>
                                            <w:div w:id="666135461">
                                              <w:marLeft w:val="0"/>
                                              <w:marRight w:val="0"/>
                                              <w:marTop w:val="0"/>
                                              <w:marBottom w:val="0"/>
                                              <w:divBdr>
                                                <w:top w:val="single" w:sz="6" w:space="0" w:color="F5F5F5"/>
                                                <w:left w:val="single" w:sz="6" w:space="0" w:color="F5F5F5"/>
                                                <w:bottom w:val="single" w:sz="6" w:space="0" w:color="F5F5F5"/>
                                                <w:right w:val="single" w:sz="6" w:space="0" w:color="F5F5F5"/>
                                              </w:divBdr>
                                              <w:divsChild>
                                                <w:div w:id="211234527">
                                                  <w:marLeft w:val="0"/>
                                                  <w:marRight w:val="0"/>
                                                  <w:marTop w:val="0"/>
                                                  <w:marBottom w:val="0"/>
                                                  <w:divBdr>
                                                    <w:top w:val="none" w:sz="0" w:space="0" w:color="auto"/>
                                                    <w:left w:val="none" w:sz="0" w:space="0" w:color="auto"/>
                                                    <w:bottom w:val="none" w:sz="0" w:space="0" w:color="auto"/>
                                                    <w:right w:val="none" w:sz="0" w:space="0" w:color="auto"/>
                                                  </w:divBdr>
                                                  <w:divsChild>
                                                    <w:div w:id="17294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50988B9-FE2C-415C-B141-8DC69BEA0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teamwork</dc:creator>
  <cp:lastModifiedBy>teamwork</cp:lastModifiedBy>
  <cp:revision>72</cp:revision>
  <cp:lastPrinted>2013-11-09T13:39:00Z</cp:lastPrinted>
  <dcterms:created xsi:type="dcterms:W3CDTF">2013-06-27T16:36:00Z</dcterms:created>
  <dcterms:modified xsi:type="dcterms:W3CDTF">2013-11-09T13:39:00Z</dcterms:modified>
</cp:coreProperties>
</file>